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9E581" w14:textId="54BED742" w:rsidR="009C4F1E" w:rsidRPr="00BE76DB" w:rsidRDefault="009C4F1E" w:rsidP="009C4F1E">
      <w:pPr>
        <w:jc w:val="both"/>
        <w:rPr>
          <w:rFonts w:cs="Baskerville Old Face"/>
          <w:color w:val="FF0000"/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94C60" w:rsidRPr="00894C60">
        <w:rPr>
          <w:bCs/>
          <w:sz w:val="24"/>
          <w:szCs w:val="24"/>
        </w:rPr>
        <w:t>Scott Miles, Attorney</w:t>
      </w:r>
    </w:p>
    <w:p w14:paraId="5D664E64" w14:textId="252BC4D9" w:rsidR="009C4F1E" w:rsidRPr="00894C60" w:rsidRDefault="00894C60" w:rsidP="009C4F1E">
      <w:pPr>
        <w:ind w:left="720" w:firstLine="720"/>
        <w:jc w:val="both"/>
        <w:rPr>
          <w:sz w:val="24"/>
          <w:szCs w:val="24"/>
        </w:rPr>
      </w:pPr>
      <w:r w:rsidRPr="00894C60">
        <w:rPr>
          <w:sz w:val="24"/>
          <w:szCs w:val="24"/>
        </w:rPr>
        <w:t>Legal Division</w:t>
      </w:r>
    </w:p>
    <w:p w14:paraId="38DA4BF0" w14:textId="77777777" w:rsidR="009C4F1E" w:rsidRPr="00D240D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29A00876" w14:textId="386DC49F" w:rsidR="009C4F1E" w:rsidRPr="0077152B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D240D8">
        <w:rPr>
          <w:b/>
          <w:sz w:val="24"/>
          <w:szCs w:val="24"/>
        </w:rPr>
        <w:t>FROM:</w:t>
      </w:r>
      <w:r>
        <w:rPr>
          <w:b/>
          <w:sz w:val="24"/>
          <w:szCs w:val="24"/>
        </w:rPr>
        <w:tab/>
      </w:r>
      <w:r w:rsidR="00277210" w:rsidRPr="00277210">
        <w:rPr>
          <w:bCs/>
          <w:sz w:val="24"/>
          <w:szCs w:val="24"/>
        </w:rPr>
        <w:t>Maxine Gilford,</w:t>
      </w:r>
      <w:r w:rsidR="00277210">
        <w:rPr>
          <w:b/>
          <w:sz w:val="24"/>
          <w:szCs w:val="24"/>
        </w:rPr>
        <w:t xml:space="preserve"> </w:t>
      </w:r>
      <w:bookmarkStart w:id="1" w:name="_Hlk61339093"/>
      <w:r w:rsidRPr="0042045A">
        <w:rPr>
          <w:rFonts w:cs="Baskerville Old Face"/>
          <w:sz w:val="24"/>
          <w:szCs w:val="24"/>
        </w:rPr>
        <w:t>Financial Analyst</w:t>
      </w:r>
    </w:p>
    <w:bookmarkEnd w:id="1"/>
    <w:p w14:paraId="7B715B46" w14:textId="77777777" w:rsidR="009C4F1E" w:rsidRPr="002A1C33" w:rsidRDefault="009C4F1E" w:rsidP="009C4F1E">
      <w:pPr>
        <w:ind w:left="1440"/>
        <w:jc w:val="both"/>
        <w:rPr>
          <w:sz w:val="24"/>
          <w:szCs w:val="24"/>
        </w:rPr>
      </w:pPr>
      <w:r w:rsidRPr="002A1C33">
        <w:rPr>
          <w:sz w:val="24"/>
          <w:szCs w:val="24"/>
        </w:rPr>
        <w:t>Rate Regulation Division</w:t>
      </w:r>
    </w:p>
    <w:p w14:paraId="46C7866A" w14:textId="77777777" w:rsidR="009C4F1E" w:rsidRPr="00D240D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6F7C5F41" w14:textId="5B651B59" w:rsidR="009C4F1E" w:rsidRPr="00BE76DB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D240D8"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30DBF" w:rsidRPr="00030DBF">
        <w:rPr>
          <w:bCs/>
          <w:sz w:val="24"/>
          <w:szCs w:val="24"/>
        </w:rPr>
        <w:t>August 23, 2021</w:t>
      </w:r>
    </w:p>
    <w:p w14:paraId="115F3D26" w14:textId="77777777" w:rsidR="009C4F1E" w:rsidRPr="00D240D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0DB98A16" w14:textId="510CBC44" w:rsidR="009C4F1E" w:rsidRPr="00030DBF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color w:val="FF0000"/>
          <w:sz w:val="24"/>
          <w:szCs w:val="24"/>
        </w:rPr>
      </w:pPr>
      <w:r>
        <w:rPr>
          <w:b/>
          <w:sz w:val="24"/>
          <w:szCs w:val="24"/>
        </w:rPr>
        <w:t>RE:</w:t>
      </w:r>
      <w:r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Docket No. </w:t>
      </w:r>
      <w:r w:rsidR="00030DBF">
        <w:rPr>
          <w:bCs/>
          <w:sz w:val="24"/>
          <w:szCs w:val="24"/>
        </w:rPr>
        <w:t xml:space="preserve">52340 </w:t>
      </w:r>
      <w:r w:rsidR="00030DB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30DBF" w:rsidRPr="00030DBF">
        <w:rPr>
          <w:i/>
          <w:iCs/>
          <w:sz w:val="24"/>
          <w:szCs w:val="24"/>
        </w:rPr>
        <w:t>Application of Lone Star Water Company for a Class D Rate Adjustment</w:t>
      </w:r>
    </w:p>
    <w:p w14:paraId="21F33913" w14:textId="77777777" w:rsidR="009C4F1E" w:rsidRPr="009A0254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7E9BB7A6" w14:textId="4CC0F66A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030DBF">
        <w:rPr>
          <w:sz w:val="24"/>
          <w:szCs w:val="24"/>
        </w:rPr>
        <w:t xml:space="preserve">July 22, 2021, Lone Star Water Company (Lone Star), </w:t>
      </w:r>
      <w:r w:rsidRPr="001F69FA">
        <w:rPr>
          <w:sz w:val="24"/>
          <w:szCs w:val="24"/>
        </w:rPr>
        <w:t xml:space="preserve">filed an application for a Class D rate adjustment. </w:t>
      </w:r>
      <w:r w:rsidR="00EB3D77">
        <w:rPr>
          <w:sz w:val="24"/>
          <w:szCs w:val="24"/>
        </w:rPr>
        <w:t xml:space="preserve"> </w:t>
      </w:r>
      <w:r w:rsidR="00515785">
        <w:rPr>
          <w:sz w:val="24"/>
          <w:szCs w:val="24"/>
        </w:rPr>
        <w:t xml:space="preserve">Supplemental information to the application was submitted on August 4, 2021. 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181E05">
        <w:rPr>
          <w:sz w:val="24"/>
          <w:szCs w:val="24"/>
        </w:rPr>
        <w:t xml:space="preserve">Lone Star </w:t>
      </w:r>
      <w:r w:rsidR="00D72D8F" w:rsidRPr="001F69FA">
        <w:rPr>
          <w:sz w:val="24"/>
          <w:szCs w:val="24"/>
        </w:rPr>
        <w:t>provided:</w:t>
      </w:r>
    </w:p>
    <w:p w14:paraId="36E152D1" w14:textId="77777777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 w:rsidR="00D55FEF"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>water or sewer annual rate adjustment;</w:t>
      </w:r>
    </w:p>
    <w:p w14:paraId="7D32EAF9" w14:textId="77777777" w:rsidR="00D72D8F" w:rsidRPr="00E90ED5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completed proposed notice </w:t>
      </w:r>
      <w:r w:rsidR="00D55FEF">
        <w:rPr>
          <w:sz w:val="24"/>
          <w:szCs w:val="24"/>
        </w:rPr>
        <w:t>to be issued to customers after the proposed rate adjustment is approved</w:t>
      </w:r>
      <w:r w:rsidRPr="00E90ED5">
        <w:rPr>
          <w:sz w:val="24"/>
          <w:szCs w:val="24"/>
        </w:rPr>
        <w:t>; and</w:t>
      </w:r>
    </w:p>
    <w:p w14:paraId="256D4480" w14:textId="55E8696F" w:rsidR="00D72D8F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copy of the relevant pages of </w:t>
      </w:r>
      <w:r w:rsidR="00181E05">
        <w:rPr>
          <w:sz w:val="24"/>
          <w:szCs w:val="24"/>
        </w:rPr>
        <w:t>Lone Star</w:t>
      </w:r>
      <w:r w:rsidRPr="00E90ED5">
        <w:rPr>
          <w:sz w:val="24"/>
          <w:szCs w:val="24"/>
        </w:rPr>
        <w:t>’s current approved tariff.</w:t>
      </w:r>
    </w:p>
    <w:p w14:paraId="6BE9A7A8" w14:textId="7EB6B61A" w:rsidR="00930EB5" w:rsidRPr="00515785" w:rsidRDefault="00930EB5" w:rsidP="00C65318">
      <w:pPr>
        <w:jc w:val="both"/>
        <w:rPr>
          <w:sz w:val="24"/>
          <w:szCs w:val="24"/>
        </w:rPr>
      </w:pPr>
    </w:p>
    <w:p w14:paraId="7DD1CAF8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74647E82" w14:textId="77777777" w:rsidR="00A22504" w:rsidRDefault="00A22504" w:rsidP="00C65318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4E562927" w14:textId="5628C513" w:rsidR="00D72D8F" w:rsidRPr="00021701" w:rsidRDefault="00181E05" w:rsidP="00C653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Lone Star </w:t>
      </w:r>
      <w:r w:rsidR="00021701">
        <w:rPr>
          <w:sz w:val="24"/>
          <w:szCs w:val="24"/>
        </w:rPr>
        <w:t xml:space="preserve">holds certificate of convenience </w:t>
      </w:r>
      <w:r w:rsidR="0063593A">
        <w:rPr>
          <w:sz w:val="24"/>
          <w:szCs w:val="24"/>
        </w:rPr>
        <w:t xml:space="preserve">and </w:t>
      </w:r>
      <w:r w:rsidR="00021701">
        <w:rPr>
          <w:sz w:val="24"/>
          <w:szCs w:val="24"/>
        </w:rPr>
        <w:t xml:space="preserve">necessity number </w:t>
      </w:r>
      <w:r w:rsidR="0063593A">
        <w:rPr>
          <w:sz w:val="24"/>
          <w:szCs w:val="24"/>
        </w:rPr>
        <w:t>13279</w:t>
      </w:r>
      <w:r w:rsidR="00021701">
        <w:rPr>
          <w:sz w:val="24"/>
          <w:szCs w:val="24"/>
        </w:rPr>
        <w:t xml:space="preserve">.  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 w:rsidR="00EA0021">
        <w:rPr>
          <w:sz w:val="24"/>
          <w:szCs w:val="24"/>
        </w:rPr>
        <w:t xml:space="preserve"> </w:t>
      </w:r>
      <w:r w:rsidR="00021701">
        <w:rPr>
          <w:sz w:val="24"/>
          <w:szCs w:val="24"/>
        </w:rPr>
        <w:t>24.49(f)(2)(</w:t>
      </w:r>
      <w:r w:rsidR="00297D85">
        <w:rPr>
          <w:sz w:val="24"/>
          <w:szCs w:val="24"/>
        </w:rPr>
        <w:t>C)</w:t>
      </w:r>
      <w:r w:rsidR="007B57A3">
        <w:rPr>
          <w:sz w:val="24"/>
          <w:szCs w:val="24"/>
        </w:rPr>
        <w:t>.</w:t>
      </w:r>
    </w:p>
    <w:p w14:paraId="5A75949C" w14:textId="77777777" w:rsidR="00D72D8F" w:rsidRPr="00D55FE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6BD2FD89" w14:textId="77777777" w:rsidR="00D72D8F" w:rsidRPr="00DA1CC3" w:rsidRDefault="00D72D8F" w:rsidP="00D72D8F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2"/>
      </w:r>
    </w:p>
    <w:p w14:paraId="18555AF2" w14:textId="61D97104" w:rsidR="0074714A" w:rsidRDefault="00C65318" w:rsidP="00C65318">
      <w:pPr>
        <w:jc w:val="both"/>
        <w:rPr>
          <w:sz w:val="24"/>
          <w:szCs w:val="24"/>
        </w:rPr>
      </w:pPr>
      <w:r w:rsidRPr="00C04FCF">
        <w:rPr>
          <w:sz w:val="24"/>
          <w:szCs w:val="24"/>
        </w:rPr>
        <w:t>This application represents</w:t>
      </w:r>
      <w:r w:rsidR="003E1E18">
        <w:rPr>
          <w:sz w:val="24"/>
          <w:szCs w:val="24"/>
        </w:rPr>
        <w:t xml:space="preserve"> </w:t>
      </w:r>
      <w:r w:rsidR="00181E05">
        <w:rPr>
          <w:sz w:val="24"/>
          <w:szCs w:val="24"/>
        </w:rPr>
        <w:t xml:space="preserve">Lone Star’s </w:t>
      </w:r>
      <w:sdt>
        <w:sdtPr>
          <w:rPr>
            <w:bCs/>
            <w:sz w:val="24"/>
            <w:szCs w:val="24"/>
          </w:rPr>
          <w:id w:val="-1892339054"/>
          <w:placeholder>
            <w:docPart w:val="F1D52DC502904D5C9B2D06D24C21F0BB"/>
          </w:placeholder>
          <w:text/>
        </w:sdtPr>
        <w:sdtEndPr/>
        <w:sdtContent>
          <w:r w:rsidR="00026B32" w:rsidRPr="00026B32">
            <w:rPr>
              <w:bCs/>
              <w:sz w:val="24"/>
              <w:szCs w:val="24"/>
            </w:rPr>
            <w:t xml:space="preserve">first </w:t>
          </w:r>
        </w:sdtContent>
      </w:sdt>
      <w:r w:rsidRPr="00C04FCF">
        <w:rPr>
          <w:sz w:val="24"/>
          <w:szCs w:val="24"/>
        </w:rPr>
        <w:t>Class D rate adjustment request</w:t>
      </w:r>
      <w:r w:rsidR="00EA0021">
        <w:rPr>
          <w:sz w:val="24"/>
          <w:szCs w:val="24"/>
        </w:rPr>
        <w:t xml:space="preserve"> between base rate </w:t>
      </w:r>
      <w:r w:rsidR="00F1026B">
        <w:rPr>
          <w:sz w:val="24"/>
          <w:szCs w:val="24"/>
        </w:rPr>
        <w:t>proceedings</w:t>
      </w:r>
      <w:r w:rsidR="00D45DD1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1D8EB83A" w14:textId="77777777" w:rsidR="0074714A" w:rsidRDefault="0074714A" w:rsidP="00C65318">
      <w:pPr>
        <w:jc w:val="both"/>
        <w:rPr>
          <w:sz w:val="24"/>
          <w:szCs w:val="24"/>
        </w:rPr>
      </w:pPr>
    </w:p>
    <w:p w14:paraId="073E5966" w14:textId="77777777" w:rsidR="00F1026B" w:rsidRPr="004675E9" w:rsidRDefault="00F1026B" w:rsidP="00A22504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t>The requested annual increase may be no more than five percent.</w:t>
      </w:r>
      <w:r>
        <w:rPr>
          <w:rStyle w:val="FootnoteReference"/>
          <w:b/>
          <w:bCs/>
          <w:i/>
          <w:iCs/>
          <w:sz w:val="24"/>
          <w:szCs w:val="24"/>
        </w:rPr>
        <w:footnoteReference w:id="3"/>
      </w:r>
    </w:p>
    <w:p w14:paraId="7DF846BD" w14:textId="46FECE00" w:rsidR="00F1026B" w:rsidRPr="00E90ED5" w:rsidRDefault="00181E05" w:rsidP="00F1026B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Lone Star </w:t>
      </w:r>
      <w:r w:rsidR="00F1026B" w:rsidRPr="00E90ED5">
        <w:rPr>
          <w:sz w:val="24"/>
          <w:szCs w:val="24"/>
        </w:rPr>
        <w:t xml:space="preserve">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and sewer base rates by </w:t>
      </w:r>
      <w:r w:rsidR="00026B32">
        <w:rPr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38BEB2B4" w14:textId="77777777" w:rsidR="0083080C" w:rsidRDefault="0083080C" w:rsidP="00006371">
      <w:pPr>
        <w:jc w:val="both"/>
        <w:rPr>
          <w:sz w:val="24"/>
          <w:szCs w:val="24"/>
        </w:rPr>
      </w:pPr>
    </w:p>
    <w:p w14:paraId="70F267B4" w14:textId="34278FE0" w:rsidR="00F27FF7" w:rsidRDefault="0074714A" w:rsidP="00A23106">
      <w:pPr>
        <w:jc w:val="both"/>
        <w:rPr>
          <w:sz w:val="24"/>
          <w:szCs w:val="24"/>
        </w:rPr>
      </w:pPr>
      <w:bookmarkStart w:id="2" w:name="_Hlk58923446"/>
      <w:r w:rsidRPr="0074714A">
        <w:rPr>
          <w:sz w:val="24"/>
          <w:szCs w:val="24"/>
        </w:rPr>
        <w:lastRenderedPageBreak/>
        <w:t xml:space="preserve">The following table includes </w:t>
      </w:r>
      <w:r w:rsidR="00181E05">
        <w:rPr>
          <w:sz w:val="24"/>
          <w:szCs w:val="24"/>
        </w:rPr>
        <w:t xml:space="preserve">Lone Star’s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44AAD345" w14:textId="77777777" w:rsidR="00CD215F" w:rsidRDefault="00CD215F" w:rsidP="00A2310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8626B2" w:rsidRPr="007E610D" w14:paraId="47579C8E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5418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4E9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6077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8626B2" w:rsidRPr="00077A9C" w14:paraId="5DB7C8D0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DFF0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054" w14:textId="684858A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46.43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7B73" w14:textId="28A3045A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48.75</w:t>
            </w:r>
          </w:p>
        </w:tc>
      </w:tr>
      <w:tr w:rsidR="008626B2" w:rsidRPr="00077A9C" w14:paraId="3969624D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BD3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CCD" w14:textId="5C75755F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69.64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E1D" w14:textId="4E2281A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73.12</w:t>
            </w:r>
          </w:p>
        </w:tc>
      </w:tr>
      <w:tr w:rsidR="008626B2" w:rsidRPr="00077A9C" w14:paraId="10166AF4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FE1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E4B" w14:textId="0B9C9A4D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116.06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7586" w14:textId="7D889271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121.86</w:t>
            </w:r>
          </w:p>
        </w:tc>
      </w:tr>
      <w:tr w:rsidR="008626B2" w:rsidRPr="00077A9C" w14:paraId="60508BC5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AE1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1F9" w14:textId="15C58E1B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232.12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4D5" w14:textId="78ADE50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243.73</w:t>
            </w:r>
          </w:p>
        </w:tc>
      </w:tr>
      <w:tr w:rsidR="008626B2" w:rsidRPr="00077A9C" w14:paraId="0C595D68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DD8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2D1" w14:textId="7B11CED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371.39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A02" w14:textId="5148AC3C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389.96</w:t>
            </w:r>
          </w:p>
        </w:tc>
      </w:tr>
      <w:tr w:rsidR="008626B2" w:rsidRPr="00077A9C" w14:paraId="4567AA19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79E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204" w14:textId="022449CE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696.36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037" w14:textId="4B26992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D215F">
              <w:rPr>
                <w:b/>
                <w:bCs/>
                <w:sz w:val="24"/>
                <w:szCs w:val="24"/>
              </w:rPr>
              <w:t>731.18</w:t>
            </w:r>
          </w:p>
        </w:tc>
      </w:tr>
    </w:tbl>
    <w:p w14:paraId="0217DC89" w14:textId="3DF50837" w:rsidR="00552C6D" w:rsidRDefault="00552C6D" w:rsidP="00B80C4A">
      <w:pPr>
        <w:jc w:val="both"/>
        <w:rPr>
          <w:sz w:val="24"/>
          <w:szCs w:val="24"/>
        </w:rPr>
      </w:pPr>
      <w:bookmarkStart w:id="3" w:name="_Hlk58923679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D13EDA" w:rsidRPr="007E610D" w14:paraId="07BEEA7F" w14:textId="77777777" w:rsidTr="009A2E6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E98B" w14:textId="77777777" w:rsidR="00D13EDA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Gallonage Charge </w:t>
            </w:r>
          </w:p>
          <w:p w14:paraId="6DFD6B76" w14:textId="77777777" w:rsidR="00D13EDA" w:rsidRPr="007E610D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(for each additional 1,000 gallons over the minimum)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7DE3" w14:textId="77777777" w:rsidR="00D13EDA" w:rsidRPr="007E610D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Previous Gallonage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3638" w14:textId="77777777" w:rsidR="00D13EDA" w:rsidRPr="007E610D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Gallonage Charge</w:t>
            </w:r>
          </w:p>
        </w:tc>
      </w:tr>
      <w:tr w:rsidR="00D13EDA" w:rsidRPr="00077A9C" w14:paraId="351DA98C" w14:textId="77777777" w:rsidTr="009A2E60"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36D00C" w14:textId="77777777" w:rsidR="00D13EDA" w:rsidRPr="0074714A" w:rsidRDefault="00D13EDA" w:rsidP="009A2E60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21E4" w14:textId="68ABB397" w:rsidR="00D13EDA" w:rsidRPr="00077A9C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5.16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73F" w14:textId="3E41EDC8" w:rsidR="00D13EDA" w:rsidRPr="00077A9C" w:rsidRDefault="00D13EDA" w:rsidP="009A2E6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5.42</w:t>
            </w:r>
          </w:p>
        </w:tc>
      </w:tr>
    </w:tbl>
    <w:p w14:paraId="7C48EA2A" w14:textId="77777777" w:rsidR="00CD215F" w:rsidRPr="00231D9F" w:rsidRDefault="00CD215F" w:rsidP="00B80C4A">
      <w:pPr>
        <w:jc w:val="both"/>
        <w:rPr>
          <w:sz w:val="24"/>
          <w:szCs w:val="24"/>
        </w:rPr>
      </w:pPr>
    </w:p>
    <w:bookmarkEnd w:id="3"/>
    <w:p w14:paraId="145C0543" w14:textId="24FDBE1B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181E05">
        <w:rPr>
          <w:sz w:val="24"/>
          <w:szCs w:val="24"/>
        </w:rPr>
        <w:t xml:space="preserve">Lone Star </w:t>
      </w:r>
      <w:r w:rsidR="0074714A"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and sewer rates</w:t>
      </w:r>
      <w:r w:rsidR="0074714A" w:rsidRPr="0074714A">
        <w:rPr>
          <w:sz w:val="24"/>
          <w:szCs w:val="24"/>
        </w:rPr>
        <w:t>.</w:t>
      </w:r>
    </w:p>
    <w:p w14:paraId="2942902A" w14:textId="77777777" w:rsidR="007246F9" w:rsidRDefault="007246F9" w:rsidP="0074714A">
      <w:pPr>
        <w:jc w:val="both"/>
        <w:rPr>
          <w:sz w:val="24"/>
          <w:szCs w:val="24"/>
        </w:rPr>
      </w:pPr>
    </w:p>
    <w:p w14:paraId="79A17744" w14:textId="77777777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71C1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4"/>
      </w:r>
    </w:p>
    <w:p w14:paraId="4AAA4D49" w14:textId="3C9150CF" w:rsidR="00181E05" w:rsidRDefault="00181E05" w:rsidP="00181E05">
      <w:pPr>
        <w:jc w:val="both"/>
        <w:rPr>
          <w:sz w:val="24"/>
          <w:szCs w:val="24"/>
        </w:rPr>
      </w:pPr>
      <w:r>
        <w:rPr>
          <w:sz w:val="24"/>
          <w:szCs w:val="24"/>
        </w:rPr>
        <w:t>On August 4, 2021, Lone Star submitted an amended Notice of Approved Utility Rate Adjustment which includes the information required by 16 TAC § 24.49(e).  I have reviewed the notice and have confirmed</w:t>
      </w:r>
      <w:r w:rsidRPr="00FD25F0">
        <w:rPr>
          <w:sz w:val="24"/>
          <w:szCs w:val="24"/>
        </w:rPr>
        <w:t xml:space="preserve"> that </w:t>
      </w:r>
      <w:r w:rsidR="007B140C">
        <w:rPr>
          <w:sz w:val="24"/>
          <w:szCs w:val="24"/>
        </w:rPr>
        <w:t xml:space="preserve">Lone Star </w:t>
      </w:r>
      <w:r>
        <w:rPr>
          <w:sz w:val="24"/>
          <w:szCs w:val="24"/>
        </w:rPr>
        <w:t xml:space="preserve">filled out the notice completely and </w:t>
      </w:r>
      <w:r w:rsidRPr="00FD25F0">
        <w:rPr>
          <w:sz w:val="24"/>
          <w:szCs w:val="24"/>
        </w:rPr>
        <w:t>correctly calculated</w:t>
      </w:r>
      <w:r>
        <w:rPr>
          <w:sz w:val="24"/>
          <w:szCs w:val="24"/>
        </w:rPr>
        <w:t xml:space="preserve"> the</w:t>
      </w:r>
      <w:r w:rsidRPr="00FD25F0">
        <w:rPr>
          <w:sz w:val="24"/>
          <w:szCs w:val="24"/>
        </w:rPr>
        <w:t xml:space="preserve"> billing comparison</w:t>
      </w:r>
      <w:r>
        <w:rPr>
          <w:sz w:val="24"/>
          <w:szCs w:val="24"/>
        </w:rPr>
        <w:t xml:space="preserve"> for 5,000 gallons and 10,000 gallons of usage</w:t>
      </w:r>
      <w:r w:rsidRPr="00FD25F0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FD25F0">
        <w:rPr>
          <w:sz w:val="24"/>
          <w:szCs w:val="24"/>
        </w:rPr>
        <w:t xml:space="preserve">The proposed notice </w:t>
      </w:r>
      <w:r>
        <w:rPr>
          <w:sz w:val="24"/>
          <w:szCs w:val="24"/>
        </w:rPr>
        <w:t xml:space="preserve">listed </w:t>
      </w:r>
      <w:r w:rsidR="00EA6947">
        <w:rPr>
          <w:sz w:val="24"/>
          <w:szCs w:val="24"/>
        </w:rPr>
        <w:t xml:space="preserve">September </w:t>
      </w:r>
      <w:r>
        <w:rPr>
          <w:sz w:val="24"/>
          <w:szCs w:val="24"/>
        </w:rPr>
        <w:t xml:space="preserve">15, 2021 as the date notice will be provided </w:t>
      </w:r>
      <w:r w:rsidRPr="00FD25F0">
        <w:rPr>
          <w:sz w:val="24"/>
          <w:szCs w:val="24"/>
        </w:rPr>
        <w:t xml:space="preserve">and </w:t>
      </w:r>
      <w:r w:rsidR="00EA6947">
        <w:rPr>
          <w:sz w:val="24"/>
          <w:szCs w:val="24"/>
        </w:rPr>
        <w:t>October 18</w:t>
      </w:r>
      <w:r>
        <w:rPr>
          <w:sz w:val="24"/>
          <w:szCs w:val="24"/>
        </w:rPr>
        <w:t xml:space="preserve">, 2021 as the </w:t>
      </w:r>
      <w:r w:rsidRPr="00FD25F0">
        <w:rPr>
          <w:sz w:val="24"/>
          <w:szCs w:val="24"/>
        </w:rPr>
        <w:t xml:space="preserve">effective date </w:t>
      </w:r>
      <w:r>
        <w:rPr>
          <w:sz w:val="24"/>
          <w:szCs w:val="24"/>
        </w:rPr>
        <w:t>of the proposed rate adjustment</w:t>
      </w:r>
      <w:r w:rsidRPr="00FD25F0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14:paraId="53FE167C" w14:textId="77777777" w:rsidR="00181E05" w:rsidRDefault="00181E05" w:rsidP="000565AC">
      <w:pPr>
        <w:jc w:val="both"/>
        <w:rPr>
          <w:sz w:val="24"/>
          <w:szCs w:val="24"/>
        </w:rPr>
      </w:pPr>
    </w:p>
    <w:p w14:paraId="75B36388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7DFE5921" w14:textId="77777777" w:rsidR="0074714A" w:rsidRPr="00E90ED5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>he application</w:t>
      </w:r>
      <w:r w:rsidR="000037CE" w:rsidRPr="00E90ED5">
        <w:rPr>
          <w:sz w:val="24"/>
          <w:szCs w:val="24"/>
        </w:rPr>
        <w:t xml:space="preserve"> </w:t>
      </w:r>
      <w:r w:rsidR="00764196">
        <w:rPr>
          <w:sz w:val="24"/>
          <w:szCs w:val="24"/>
        </w:rPr>
        <w:t xml:space="preserve">be found </w:t>
      </w:r>
      <w:r w:rsidR="0074714A" w:rsidRPr="00E90ED5">
        <w:rPr>
          <w:sz w:val="24"/>
          <w:szCs w:val="24"/>
        </w:rPr>
        <w:t>administratively complete</w:t>
      </w:r>
      <w:r w:rsidR="003D61B7">
        <w:rPr>
          <w:sz w:val="24"/>
          <w:szCs w:val="24"/>
        </w:rPr>
        <w:t xml:space="preserve"> and the proposed notice </w:t>
      </w:r>
      <w:r w:rsidR="00764196">
        <w:rPr>
          <w:sz w:val="24"/>
          <w:szCs w:val="24"/>
        </w:rPr>
        <w:t>be found</w:t>
      </w:r>
      <w:r w:rsidR="003D61B7">
        <w:rPr>
          <w:sz w:val="24"/>
          <w:szCs w:val="24"/>
        </w:rPr>
        <w:t xml:space="preserve"> sufficient</w:t>
      </w:r>
      <w:r w:rsidR="0074714A" w:rsidRPr="00E90ED5">
        <w:rPr>
          <w:sz w:val="24"/>
          <w:szCs w:val="24"/>
        </w:rPr>
        <w:t>;</w:t>
      </w:r>
    </w:p>
    <w:p w14:paraId="21AE4997" w14:textId="46CCF9A4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74714A"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="0074714A"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EA6947">
        <w:rPr>
          <w:sz w:val="24"/>
          <w:szCs w:val="24"/>
        </w:rPr>
        <w:t xml:space="preserve">Lone Star’s </w:t>
      </w:r>
      <w:r w:rsidRPr="00E90ED5">
        <w:rPr>
          <w:sz w:val="24"/>
          <w:szCs w:val="24"/>
        </w:rPr>
        <w:t>billing cycle</w:t>
      </w:r>
      <w:r w:rsidR="0074714A" w:rsidRPr="00E90ED5">
        <w:rPr>
          <w:sz w:val="24"/>
          <w:szCs w:val="24"/>
        </w:rPr>
        <w:t>;</w:t>
      </w:r>
    </w:p>
    <w:p w14:paraId="3649F069" w14:textId="5BB15F09" w:rsidR="0074714A" w:rsidRPr="00E90ED5" w:rsidRDefault="00EA694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Lone Star p</w:t>
      </w:r>
      <w:r w:rsidR="00764196" w:rsidRPr="00E90ED5">
        <w:rPr>
          <w:sz w:val="24"/>
          <w:szCs w:val="24"/>
        </w:rPr>
        <w:t>rovide</w:t>
      </w:r>
      <w:r w:rsidR="008213EC" w:rsidRPr="00E90ED5">
        <w:rPr>
          <w:sz w:val="24"/>
          <w:szCs w:val="24"/>
        </w:rPr>
        <w:t xml:space="preserve"> </w:t>
      </w:r>
      <w:r w:rsidR="005B542F">
        <w:rPr>
          <w:sz w:val="24"/>
          <w:szCs w:val="24"/>
        </w:rPr>
        <w:t xml:space="preserve">the approved </w:t>
      </w:r>
      <w:r w:rsidR="0074714A" w:rsidRPr="00E90ED5">
        <w:rPr>
          <w:sz w:val="24"/>
          <w:szCs w:val="24"/>
        </w:rPr>
        <w:t>notice</w:t>
      </w:r>
      <w:r w:rsidR="008213EC" w:rsidRPr="00E90ED5">
        <w:rPr>
          <w:sz w:val="24"/>
          <w:szCs w:val="24"/>
        </w:rPr>
        <w:t xml:space="preserve"> to</w:t>
      </w:r>
      <w:r w:rsidR="0074714A" w:rsidRPr="00E90ED5">
        <w:rPr>
          <w:sz w:val="24"/>
          <w:szCs w:val="24"/>
        </w:rPr>
        <w:t xml:space="preserve"> customers </w:t>
      </w:r>
      <w:r w:rsidR="003D61B7">
        <w:rPr>
          <w:sz w:val="24"/>
          <w:szCs w:val="24"/>
        </w:rPr>
        <w:t xml:space="preserve">as required by </w:t>
      </w:r>
      <w:r w:rsidR="0074714A" w:rsidRPr="00E90ED5">
        <w:rPr>
          <w:sz w:val="24"/>
          <w:szCs w:val="24"/>
        </w:rPr>
        <w:t xml:space="preserve">TWC § 13.1872(c)(1) at least 30 days before the effective date of the proposed </w:t>
      </w:r>
      <w:r w:rsidR="003D61B7">
        <w:rPr>
          <w:sz w:val="24"/>
          <w:szCs w:val="24"/>
        </w:rPr>
        <w:t>rate adjustment</w:t>
      </w:r>
      <w:r w:rsidR="0074714A" w:rsidRPr="00E90ED5">
        <w:rPr>
          <w:sz w:val="24"/>
          <w:szCs w:val="24"/>
        </w:rPr>
        <w:t>;</w:t>
      </w:r>
    </w:p>
    <w:p w14:paraId="4D98BBB8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776657EF" w14:textId="2596EF7A" w:rsidR="00F1026B" w:rsidRPr="00BA57DF" w:rsidRDefault="00F945C3" w:rsidP="00BA57D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Central Records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r w:rsidR="00EA6947">
        <w:rPr>
          <w:sz w:val="24"/>
          <w:szCs w:val="24"/>
        </w:rPr>
        <w:t>Lone Star</w:t>
      </w:r>
      <w:bookmarkEnd w:id="0"/>
      <w:r w:rsidR="00BA57DF">
        <w:rPr>
          <w:sz w:val="24"/>
          <w:szCs w:val="24"/>
        </w:rPr>
        <w:t>.</w:t>
      </w:r>
    </w:p>
    <w:p w14:paraId="2C4860B7" w14:textId="77777777" w:rsidR="003D61B7" w:rsidRDefault="003D61B7" w:rsidP="00A93D55">
      <w:pPr>
        <w:tabs>
          <w:tab w:val="left" w:pos="1170"/>
        </w:tabs>
        <w:rPr>
          <w:sz w:val="24"/>
        </w:rPr>
      </w:pPr>
    </w:p>
    <w:p w14:paraId="6FB30DBE" w14:textId="77777777" w:rsidR="003D61B7" w:rsidRDefault="003D61B7" w:rsidP="00A93D55">
      <w:pPr>
        <w:tabs>
          <w:tab w:val="left" w:pos="1170"/>
        </w:tabs>
        <w:rPr>
          <w:sz w:val="24"/>
        </w:rPr>
      </w:pPr>
    </w:p>
    <w:p w14:paraId="432313E1" w14:textId="77777777" w:rsidR="003D61B7" w:rsidRDefault="003D61B7" w:rsidP="00A93D55">
      <w:pPr>
        <w:tabs>
          <w:tab w:val="left" w:pos="1170"/>
        </w:tabs>
        <w:rPr>
          <w:sz w:val="24"/>
        </w:rPr>
      </w:pPr>
    </w:p>
    <w:sectPr w:rsidR="003D61B7" w:rsidSect="006035E3">
      <w:headerReference w:type="default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9673D" w14:textId="77777777" w:rsidR="00277210" w:rsidRDefault="00277210">
      <w:r>
        <w:separator/>
      </w:r>
    </w:p>
  </w:endnote>
  <w:endnote w:type="continuationSeparator" w:id="0">
    <w:p w14:paraId="21104470" w14:textId="77777777" w:rsidR="00277210" w:rsidRDefault="0027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C973D" w14:textId="77777777" w:rsidR="00277210" w:rsidRDefault="00277210">
      <w:r>
        <w:separator/>
      </w:r>
    </w:p>
  </w:footnote>
  <w:footnote w:type="continuationSeparator" w:id="0">
    <w:p w14:paraId="4F2682AB" w14:textId="77777777" w:rsidR="00277210" w:rsidRDefault="00277210">
      <w:r>
        <w:continuationSeparator/>
      </w:r>
    </w:p>
  </w:footnote>
  <w:footnote w:id="1">
    <w:p w14:paraId="18A3EF2B" w14:textId="77777777" w:rsidR="00FD25F0" w:rsidRDefault="00D55FEF" w:rsidP="00D55FEF">
      <w:pPr>
        <w:pStyle w:val="FootnoteText"/>
        <w:spacing w:after="120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79172F7A" w14:textId="77777777" w:rsidR="00FD25F0" w:rsidRDefault="00FD25F0" w:rsidP="00F1026B">
      <w:pPr>
        <w:pStyle w:val="FootnoteText"/>
        <w:spacing w:after="100" w:afterAutospacing="1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3">
    <w:p w14:paraId="09854B31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4">
    <w:p w14:paraId="59A2519E" w14:textId="77777777" w:rsidR="00FD25F0" w:rsidRDefault="00FD25F0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17532" w14:textId="77777777" w:rsidR="00FD25F0" w:rsidRPr="00DB398B" w:rsidRDefault="00FD25F0" w:rsidP="00DB398B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 w:rsidR="009C4F1E" w:rsidRPr="009C4F1E">
      <w:rPr>
        <w:rFonts w:eastAsiaTheme="minorHAnsi"/>
        <w:bCs/>
        <w:color w:val="FF0000"/>
      </w:rPr>
      <w:t>&lt;#####&gt;</w:t>
    </w:r>
    <w:r w:rsidRPr="00DB398B">
      <w:rPr>
        <w:rFonts w:eastAsiaTheme="minorHAnsi"/>
      </w:rPr>
      <w:tab/>
      <w:t xml:space="preserve">Memorandum of </w:t>
    </w:r>
    <w:r w:rsidR="009C4F1E" w:rsidRPr="009C4F1E">
      <w:rPr>
        <w:rFonts w:eastAsiaTheme="minorHAnsi"/>
        <w:bCs/>
        <w:color w:val="FF0000"/>
      </w:rPr>
      <w:t>&lt;</w:t>
    </w:r>
    <w:r w:rsidR="00B11E5C" w:rsidRPr="00B11E5C">
      <w:rPr>
        <w:rFonts w:eastAsiaTheme="minorHAnsi"/>
        <w:b/>
        <w:bCs/>
      </w:rPr>
      <w:t>Name</w:t>
    </w:r>
    <w:r w:rsidR="009C4F1E" w:rsidRPr="009C4F1E">
      <w:rPr>
        <w:rFonts w:eastAsiaTheme="minorHAnsi"/>
        <w:bCs/>
        <w:color w:val="FF0000"/>
      </w:rPr>
      <w:t>&gt;</w:t>
    </w:r>
    <w:r w:rsidRPr="00B11E5C">
      <w:rPr>
        <w:rFonts w:eastAsiaTheme="minorHAnsi"/>
        <w:b/>
        <w:bCs/>
      </w:rPr>
      <w:t xml:space="preserve"> (</w:t>
    </w:r>
    <w:r w:rsidR="009C4F1E" w:rsidRPr="009C4F1E">
      <w:rPr>
        <w:rFonts w:eastAsiaTheme="minorHAnsi"/>
        <w:bCs/>
        <w:color w:val="FF0000"/>
      </w:rPr>
      <w:t>Month date, year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3</w:t>
    </w:r>
    <w:r w:rsidRPr="00DB398B">
      <w:rPr>
        <w:rFonts w:eastAsiaTheme="minorHAnsi"/>
      </w:rPr>
      <w:t xml:space="preserve"> of 3</w:t>
    </w:r>
  </w:p>
  <w:p w14:paraId="68F9A6B9" w14:textId="77777777" w:rsidR="00FD25F0" w:rsidRDefault="00FD25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1F07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57640890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33A95EEB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03AB38B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5AAB61B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210"/>
    <w:rsid w:val="000037CE"/>
    <w:rsid w:val="00006371"/>
    <w:rsid w:val="000077FD"/>
    <w:rsid w:val="00012474"/>
    <w:rsid w:val="00021701"/>
    <w:rsid w:val="00026B32"/>
    <w:rsid w:val="00030C45"/>
    <w:rsid w:val="00030DBF"/>
    <w:rsid w:val="00052B48"/>
    <w:rsid w:val="000565AC"/>
    <w:rsid w:val="00077A9C"/>
    <w:rsid w:val="00080107"/>
    <w:rsid w:val="00085D0E"/>
    <w:rsid w:val="00091063"/>
    <w:rsid w:val="00097E1B"/>
    <w:rsid w:val="000D2588"/>
    <w:rsid w:val="000E3BAA"/>
    <w:rsid w:val="001474B4"/>
    <w:rsid w:val="00181E05"/>
    <w:rsid w:val="001D5F89"/>
    <w:rsid w:val="001D74D0"/>
    <w:rsid w:val="001E0C56"/>
    <w:rsid w:val="001E735C"/>
    <w:rsid w:val="00206D8A"/>
    <w:rsid w:val="00231D9F"/>
    <w:rsid w:val="0025141B"/>
    <w:rsid w:val="00277210"/>
    <w:rsid w:val="00297D85"/>
    <w:rsid w:val="002F6F65"/>
    <w:rsid w:val="003054FD"/>
    <w:rsid w:val="00311A7A"/>
    <w:rsid w:val="00316910"/>
    <w:rsid w:val="00347EF0"/>
    <w:rsid w:val="0036078A"/>
    <w:rsid w:val="003709AE"/>
    <w:rsid w:val="003829EA"/>
    <w:rsid w:val="00397A11"/>
    <w:rsid w:val="003D61B7"/>
    <w:rsid w:val="003E1E18"/>
    <w:rsid w:val="004126ED"/>
    <w:rsid w:val="00423937"/>
    <w:rsid w:val="00454426"/>
    <w:rsid w:val="00463BC8"/>
    <w:rsid w:val="004675E9"/>
    <w:rsid w:val="00484DB1"/>
    <w:rsid w:val="00485C20"/>
    <w:rsid w:val="004B32E1"/>
    <w:rsid w:val="005025B1"/>
    <w:rsid w:val="00510855"/>
    <w:rsid w:val="00515785"/>
    <w:rsid w:val="0052706E"/>
    <w:rsid w:val="00552C6D"/>
    <w:rsid w:val="005551C0"/>
    <w:rsid w:val="00596AAC"/>
    <w:rsid w:val="005B542F"/>
    <w:rsid w:val="005C7FA4"/>
    <w:rsid w:val="005E0161"/>
    <w:rsid w:val="006035E3"/>
    <w:rsid w:val="00633B29"/>
    <w:rsid w:val="0063593A"/>
    <w:rsid w:val="006500D2"/>
    <w:rsid w:val="0065346B"/>
    <w:rsid w:val="006575FE"/>
    <w:rsid w:val="006756E0"/>
    <w:rsid w:val="0068143C"/>
    <w:rsid w:val="006B6DE2"/>
    <w:rsid w:val="007216EE"/>
    <w:rsid w:val="007246F9"/>
    <w:rsid w:val="00741275"/>
    <w:rsid w:val="0074714A"/>
    <w:rsid w:val="00754A6B"/>
    <w:rsid w:val="00764196"/>
    <w:rsid w:val="0076435B"/>
    <w:rsid w:val="00775D97"/>
    <w:rsid w:val="007A27E0"/>
    <w:rsid w:val="007B140C"/>
    <w:rsid w:val="007B57A3"/>
    <w:rsid w:val="007B6675"/>
    <w:rsid w:val="007E4EE0"/>
    <w:rsid w:val="007E610D"/>
    <w:rsid w:val="00802E8E"/>
    <w:rsid w:val="008072C7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94C60"/>
    <w:rsid w:val="009015B2"/>
    <w:rsid w:val="0091083F"/>
    <w:rsid w:val="009179FF"/>
    <w:rsid w:val="0092584F"/>
    <w:rsid w:val="00930EB5"/>
    <w:rsid w:val="00934030"/>
    <w:rsid w:val="0093789F"/>
    <w:rsid w:val="00971000"/>
    <w:rsid w:val="00977D13"/>
    <w:rsid w:val="00982221"/>
    <w:rsid w:val="00997601"/>
    <w:rsid w:val="009C4F1E"/>
    <w:rsid w:val="009D2331"/>
    <w:rsid w:val="009E10F5"/>
    <w:rsid w:val="00A100FF"/>
    <w:rsid w:val="00A22504"/>
    <w:rsid w:val="00A23106"/>
    <w:rsid w:val="00A705AD"/>
    <w:rsid w:val="00A71C1F"/>
    <w:rsid w:val="00A7691E"/>
    <w:rsid w:val="00A8613D"/>
    <w:rsid w:val="00A93D55"/>
    <w:rsid w:val="00AA736C"/>
    <w:rsid w:val="00AB7C8C"/>
    <w:rsid w:val="00AC1836"/>
    <w:rsid w:val="00AD6ABB"/>
    <w:rsid w:val="00AF7696"/>
    <w:rsid w:val="00B11E5C"/>
    <w:rsid w:val="00B11EF1"/>
    <w:rsid w:val="00B1621F"/>
    <w:rsid w:val="00B34F3F"/>
    <w:rsid w:val="00B52CA0"/>
    <w:rsid w:val="00B80C4A"/>
    <w:rsid w:val="00BA57DF"/>
    <w:rsid w:val="00BE3F04"/>
    <w:rsid w:val="00C04FCF"/>
    <w:rsid w:val="00C0511E"/>
    <w:rsid w:val="00C06243"/>
    <w:rsid w:val="00C32D31"/>
    <w:rsid w:val="00C45762"/>
    <w:rsid w:val="00C65318"/>
    <w:rsid w:val="00C660B6"/>
    <w:rsid w:val="00C811C3"/>
    <w:rsid w:val="00C819F7"/>
    <w:rsid w:val="00C84E40"/>
    <w:rsid w:val="00C87FB3"/>
    <w:rsid w:val="00C96B1E"/>
    <w:rsid w:val="00CD1555"/>
    <w:rsid w:val="00CD215F"/>
    <w:rsid w:val="00D13EDA"/>
    <w:rsid w:val="00D45DD1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F68FD"/>
    <w:rsid w:val="00E0225F"/>
    <w:rsid w:val="00E16F70"/>
    <w:rsid w:val="00E17534"/>
    <w:rsid w:val="00E36C3E"/>
    <w:rsid w:val="00E6091B"/>
    <w:rsid w:val="00E816F7"/>
    <w:rsid w:val="00E84694"/>
    <w:rsid w:val="00E90ED5"/>
    <w:rsid w:val="00E94E13"/>
    <w:rsid w:val="00EA0021"/>
    <w:rsid w:val="00EA5690"/>
    <w:rsid w:val="00EA6947"/>
    <w:rsid w:val="00EB3D77"/>
    <w:rsid w:val="00ED3DCC"/>
    <w:rsid w:val="00F013D0"/>
    <w:rsid w:val="00F1026B"/>
    <w:rsid w:val="00F26EE9"/>
    <w:rsid w:val="00F27FF7"/>
    <w:rsid w:val="00F41344"/>
    <w:rsid w:val="00F87FC8"/>
    <w:rsid w:val="00F9125C"/>
    <w:rsid w:val="00F945C3"/>
    <w:rsid w:val="00FA75B8"/>
    <w:rsid w:val="00FC04B3"/>
    <w:rsid w:val="00FC40CD"/>
    <w:rsid w:val="00FD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BDA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D52DC502904D5C9B2D06D24C21F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FDD05-C61B-4F18-8C79-8FF32D26E054}"/>
      </w:docPartPr>
      <w:docPartBody>
        <w:p w:rsidR="00BD7B9A" w:rsidRDefault="00BD7B9A">
          <w:pPr>
            <w:pStyle w:val="F1D52DC502904D5C9B2D06D24C21F0BB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B9A"/>
    <w:rsid w:val="00BD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F1D52DC502904D5C9B2D06D24C21F0BB">
    <w:name w:val="F1D52DC502904D5C9B2D06D24C21F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2021-08-23T14:37:00Z</dcterms:created>
  <dcterms:modified xsi:type="dcterms:W3CDTF">2021-08-23T14:37:00Z</dcterms:modified>
</cp:coreProperties>
</file>